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7574" w14:textId="62DE53B8" w:rsidR="00390920" w:rsidRDefault="00390920" w:rsidP="00390920">
      <w:r>
        <w:t xml:space="preserve">Das Bündnis Hände weg von Venezuela ruft für diesen </w:t>
      </w:r>
      <w:r>
        <w:t>Samstag,</w:t>
      </w:r>
      <w:r>
        <w:t xml:space="preserve"> den 10. Januar um 14:00 Uhr zu einer Kundgebung am Brockhaus-Brunnen in Frankfurt am Main auf. Wir verurteilen die US-Aggression gegen Venezuela aufs Schärfste. Kein Land ist </w:t>
      </w:r>
      <w:r>
        <w:t>Weltpolizei,</w:t>
      </w:r>
      <w:r>
        <w:t xml:space="preserve"> um ein anderes souveränes Land und dessen Hauptstadt zu bombardieren, sowie den Präsidenten und seine Frau </w:t>
      </w:r>
      <w:proofErr w:type="gramStart"/>
      <w:r>
        <w:t>illegaler Weise</w:t>
      </w:r>
      <w:proofErr w:type="gramEnd"/>
      <w:r>
        <w:t xml:space="preserve"> zu entführen. Wir solidarisieren uns mit Venezuela und fordern ein Ende der Angriffe.</w:t>
      </w:r>
    </w:p>
    <w:p w14:paraId="3988D542" w14:textId="55B5F676" w:rsidR="00E366D1" w:rsidRPr="00390920" w:rsidRDefault="00390920" w:rsidP="00390920">
      <w:r>
        <w:t xml:space="preserve">Besonders möchten wir die Bundesregierung und die EU in die Pflicht nehmen durch ihr Schweigen dieses Treiben der USA nicht mehr länger zu tolerieren und sich somit zum Komplizen zu machen. Der Wild-West-Imperialismus der USA unter Trump droht die Welt in einen großen Krieg zu stürzen und stellt eine Gefahr nicht nur für Venezuela, sondern auch für Mexiko, Palästina, Kolumbien, Kuba </w:t>
      </w:r>
      <w:r>
        <w:t>und</w:t>
      </w:r>
      <w:r>
        <w:t xml:space="preserve"> Grönland dar. Wir dürfen nicht untätig zuschauen, sondern rufen alle dazu auf, sich uns anzuschließen gegen die Angriffe der USA und für ein souveränes Venezuela.</w:t>
      </w:r>
    </w:p>
    <w:sectPr w:rsidR="00E366D1" w:rsidRPr="003909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20"/>
    <w:rsid w:val="00390920"/>
    <w:rsid w:val="00E366D1"/>
    <w:rsid w:val="00F70B2B"/>
    <w:rsid w:val="00FA3F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1145"/>
  <w15:chartTrackingRefBased/>
  <w15:docId w15:val="{52329AE9-D997-42A7-B76E-4AED9C20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90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90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9092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9092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9092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9092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9092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9092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9092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092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9092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9092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9092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9092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9092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9092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9092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90920"/>
    <w:rPr>
      <w:rFonts w:eastAsiaTheme="majorEastAsia" w:cstheme="majorBidi"/>
      <w:color w:val="272727" w:themeColor="text1" w:themeTint="D8"/>
    </w:rPr>
  </w:style>
  <w:style w:type="paragraph" w:styleId="Titel">
    <w:name w:val="Title"/>
    <w:basedOn w:val="Standard"/>
    <w:next w:val="Standard"/>
    <w:link w:val="TitelZchn"/>
    <w:uiPriority w:val="10"/>
    <w:qFormat/>
    <w:rsid w:val="00390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092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9092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9092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9092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90920"/>
    <w:rPr>
      <w:i/>
      <w:iCs/>
      <w:color w:val="404040" w:themeColor="text1" w:themeTint="BF"/>
    </w:rPr>
  </w:style>
  <w:style w:type="paragraph" w:styleId="Listenabsatz">
    <w:name w:val="List Paragraph"/>
    <w:basedOn w:val="Standard"/>
    <w:uiPriority w:val="34"/>
    <w:qFormat/>
    <w:rsid w:val="00390920"/>
    <w:pPr>
      <w:ind w:left="720"/>
      <w:contextualSpacing/>
    </w:pPr>
  </w:style>
  <w:style w:type="character" w:styleId="IntensiveHervorhebung">
    <w:name w:val="Intense Emphasis"/>
    <w:basedOn w:val="Absatz-Standardschriftart"/>
    <w:uiPriority w:val="21"/>
    <w:qFormat/>
    <w:rsid w:val="00390920"/>
    <w:rPr>
      <w:i/>
      <w:iCs/>
      <w:color w:val="0F4761" w:themeColor="accent1" w:themeShade="BF"/>
    </w:rPr>
  </w:style>
  <w:style w:type="paragraph" w:styleId="IntensivesZitat">
    <w:name w:val="Intense Quote"/>
    <w:basedOn w:val="Standard"/>
    <w:next w:val="Standard"/>
    <w:link w:val="IntensivesZitatZchn"/>
    <w:uiPriority w:val="30"/>
    <w:qFormat/>
    <w:rsid w:val="00390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90920"/>
    <w:rPr>
      <w:i/>
      <w:iCs/>
      <w:color w:val="0F4761" w:themeColor="accent1" w:themeShade="BF"/>
    </w:rPr>
  </w:style>
  <w:style w:type="character" w:styleId="IntensiverVerweis">
    <w:name w:val="Intense Reference"/>
    <w:basedOn w:val="Absatz-Standardschriftart"/>
    <w:uiPriority w:val="32"/>
    <w:qFormat/>
    <w:rsid w:val="003909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873</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Kohl, Robert</dc:creator>
  <cp:keywords/>
  <dc:description/>
  <cp:lastModifiedBy>Kohl, Robert</cp:lastModifiedBy>
  <cp:revision>1</cp:revision>
  <dcterms:created xsi:type="dcterms:W3CDTF">2026-01-07T23:41:00Z</dcterms:created>
  <dcterms:modified xsi:type="dcterms:W3CDTF">2026-01-07T23:43:00Z</dcterms:modified>
</cp:coreProperties>
</file>