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B341" w14:textId="77777777" w:rsidR="00444C96" w:rsidRPr="00663F40" w:rsidRDefault="00444C96" w:rsidP="00444C96">
      <w:pPr>
        <w:pStyle w:val="Titel"/>
        <w:rPr>
          <w:rFonts w:ascii="Garamond" w:hAnsi="Garamond"/>
          <w:sz w:val="44"/>
          <w:szCs w:val="44"/>
        </w:rPr>
      </w:pPr>
      <w:bookmarkStart w:id="0" w:name="_Hlk155188594"/>
      <w:r w:rsidRPr="00663F40">
        <w:rPr>
          <w:rFonts w:ascii="Garamond" w:hAnsi="Garamond"/>
          <w:sz w:val="44"/>
          <w:szCs w:val="44"/>
        </w:rPr>
        <w:t>Tagesordnung</w:t>
      </w:r>
    </w:p>
    <w:p w14:paraId="6593AE43" w14:textId="77777777" w:rsidR="00444C96" w:rsidRPr="00663F40" w:rsidRDefault="00444C96" w:rsidP="00444C96">
      <w:pPr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44</w:t>
      </w:r>
      <w:r w:rsidRPr="00663F40">
        <w:rPr>
          <w:rFonts w:ascii="Garamond" w:hAnsi="Garamond"/>
          <w:b/>
          <w:sz w:val="36"/>
        </w:rPr>
        <w:t xml:space="preserve">. Tagung der Vernetzungskonferenz der </w:t>
      </w:r>
      <w:r w:rsidRPr="00967256">
        <w:rPr>
          <w:rFonts w:ascii="Garamond" w:hAnsi="Garamond"/>
          <w:b/>
          <w:i/>
          <w:iCs/>
          <w:color w:val="FF0000"/>
          <w:sz w:val="36"/>
        </w:rPr>
        <w:t>aufstehen</w:t>
      </w:r>
      <w:r w:rsidRPr="00663F40">
        <w:rPr>
          <w:rFonts w:ascii="Garamond" w:hAnsi="Garamond"/>
          <w:b/>
          <w:sz w:val="36"/>
        </w:rPr>
        <w:t>-Ortsgruppen und Aktiven</w:t>
      </w:r>
    </w:p>
    <w:p w14:paraId="6D911E86" w14:textId="77777777" w:rsidR="00444C96" w:rsidRPr="00663F40" w:rsidRDefault="00444C96" w:rsidP="00444C96">
      <w:pPr>
        <w:rPr>
          <w:rFonts w:ascii="Garamond" w:hAnsi="Garamond"/>
          <w:b/>
          <w:sz w:val="36"/>
        </w:rPr>
      </w:pPr>
      <w:r w:rsidRPr="00663F40">
        <w:rPr>
          <w:rFonts w:ascii="Garamond" w:hAnsi="Garamond"/>
          <w:b/>
          <w:sz w:val="36"/>
        </w:rPr>
        <w:t xml:space="preserve">am </w:t>
      </w:r>
      <w:r>
        <w:rPr>
          <w:rFonts w:ascii="Garamond" w:hAnsi="Garamond"/>
          <w:b/>
          <w:sz w:val="36"/>
        </w:rPr>
        <w:t>30</w:t>
      </w:r>
      <w:r w:rsidRPr="00663F40">
        <w:rPr>
          <w:rFonts w:ascii="Garamond" w:hAnsi="Garamond"/>
          <w:b/>
          <w:sz w:val="36"/>
        </w:rPr>
        <w:t>.</w:t>
      </w:r>
      <w:r>
        <w:rPr>
          <w:rFonts w:ascii="Garamond" w:hAnsi="Garamond"/>
          <w:b/>
          <w:sz w:val="36"/>
        </w:rPr>
        <w:t>03</w:t>
      </w:r>
      <w:r w:rsidRPr="00663F40">
        <w:rPr>
          <w:rFonts w:ascii="Garamond" w:hAnsi="Garamond"/>
          <w:b/>
          <w:sz w:val="36"/>
        </w:rPr>
        <w:t>.202</w:t>
      </w:r>
      <w:r>
        <w:rPr>
          <w:rFonts w:ascii="Garamond" w:hAnsi="Garamond"/>
          <w:b/>
          <w:sz w:val="36"/>
        </w:rPr>
        <w:t>5</w:t>
      </w:r>
      <w:r w:rsidRPr="00663F40">
        <w:rPr>
          <w:rFonts w:ascii="Garamond" w:hAnsi="Garamond"/>
          <w:b/>
          <w:sz w:val="36"/>
        </w:rPr>
        <w:t xml:space="preserve"> </w:t>
      </w:r>
      <w:r w:rsidRPr="007924E4">
        <w:rPr>
          <w:rFonts w:ascii="Garamond" w:hAnsi="Garamond"/>
          <w:b/>
          <w:sz w:val="36"/>
          <w:u w:val="single"/>
        </w:rPr>
        <w:t>ab 1</w:t>
      </w:r>
      <w:r>
        <w:rPr>
          <w:rFonts w:ascii="Garamond" w:hAnsi="Garamond"/>
          <w:b/>
          <w:sz w:val="36"/>
          <w:u w:val="single"/>
        </w:rPr>
        <w:t>5</w:t>
      </w:r>
      <w:r w:rsidRPr="007924E4">
        <w:rPr>
          <w:rFonts w:ascii="Garamond" w:hAnsi="Garamond"/>
          <w:b/>
          <w:sz w:val="36"/>
          <w:u w:val="single"/>
        </w:rPr>
        <w:t>:00 Uhr</w:t>
      </w:r>
    </w:p>
    <w:p w14:paraId="734CE0E1" w14:textId="77777777" w:rsidR="00444C96" w:rsidRPr="00663F40" w:rsidRDefault="00444C96" w:rsidP="00444C96">
      <w:pPr>
        <w:rPr>
          <w:rFonts w:ascii="Garamond" w:hAnsi="Garamond"/>
          <w:bCs/>
          <w:sz w:val="52"/>
          <w:szCs w:val="52"/>
        </w:rPr>
      </w:pPr>
    </w:p>
    <w:p w14:paraId="675C0EA6" w14:textId="77777777" w:rsidR="00444C96" w:rsidRPr="00156FAA" w:rsidRDefault="00444C96" w:rsidP="00444C96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1.</w:t>
      </w:r>
      <w:r w:rsidRPr="00156FAA">
        <w:rPr>
          <w:rFonts w:ascii="Garamond" w:hAnsi="Garamond"/>
          <w:b/>
          <w:sz w:val="28"/>
          <w:szCs w:val="28"/>
        </w:rPr>
        <w:tab/>
        <w:t>Eröffnung/Begrüßung, Transparenz und Formalien</w:t>
      </w:r>
      <w:r w:rsidRPr="00156FAA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25 Minuten</w:t>
      </w:r>
      <w:r w:rsidRPr="00156FAA">
        <w:rPr>
          <w:rFonts w:ascii="Garamond" w:hAnsi="Garamond"/>
          <w:b/>
          <w:sz w:val="28"/>
          <w:szCs w:val="28"/>
        </w:rPr>
        <w:t>) 15:</w:t>
      </w:r>
      <w:r>
        <w:rPr>
          <w:rFonts w:ascii="Garamond" w:hAnsi="Garamond"/>
          <w:b/>
          <w:sz w:val="28"/>
          <w:szCs w:val="28"/>
        </w:rPr>
        <w:t>00</w:t>
      </w:r>
      <w:r w:rsidRPr="00156FAA">
        <w:rPr>
          <w:rFonts w:ascii="Garamond" w:hAnsi="Garamond"/>
          <w:b/>
          <w:sz w:val="28"/>
          <w:szCs w:val="28"/>
        </w:rPr>
        <w:t xml:space="preserve"> - 15:25 Uhr (Dominik Hölzer)</w:t>
      </w:r>
    </w:p>
    <w:p w14:paraId="51AADA55" w14:textId="77777777" w:rsidR="00444C96" w:rsidRDefault="00444C96" w:rsidP="00444C96">
      <w:pPr>
        <w:pStyle w:val="Textkrper"/>
        <w:tabs>
          <w:tab w:val="left" w:pos="340"/>
        </w:tabs>
        <w:rPr>
          <w:rFonts w:ascii="Garamond" w:hAnsi="Garamond"/>
          <w:b/>
        </w:rPr>
      </w:pPr>
      <w:r w:rsidRPr="00156FAA">
        <w:rPr>
          <w:rFonts w:ascii="Garamond" w:hAnsi="Garamond"/>
          <w:b/>
        </w:rPr>
        <w:tab/>
        <w:t>Moderation, Protokoll, Tagesordnung, Redezeiten (3 Minuten)</w:t>
      </w:r>
    </w:p>
    <w:p w14:paraId="2286DB87" w14:textId="77777777" w:rsidR="00444C96" w:rsidRPr="00156FAA" w:rsidRDefault="00444C96" w:rsidP="00444C96">
      <w:pPr>
        <w:rPr>
          <w:rFonts w:ascii="Garamond" w:hAnsi="Garamond"/>
          <w:b/>
          <w:sz w:val="28"/>
          <w:szCs w:val="28"/>
        </w:rPr>
      </w:pPr>
    </w:p>
    <w:p w14:paraId="2AA08C0E" w14:textId="77777777" w:rsidR="00444C96" w:rsidRPr="00156FAA" w:rsidRDefault="00444C96" w:rsidP="00444C96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2.</w:t>
      </w:r>
      <w:r w:rsidRPr="00156FAA">
        <w:rPr>
          <w:rFonts w:ascii="Garamond" w:hAnsi="Garamond"/>
          <w:b/>
          <w:sz w:val="28"/>
          <w:szCs w:val="28"/>
        </w:rPr>
        <w:tab/>
        <w:t>Berichte aus dem Orga-Team, den Ortsgruppen etc.</w:t>
      </w:r>
      <w:r w:rsidRPr="00156FAA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3</w:t>
      </w:r>
      <w:r w:rsidRPr="00156FAA">
        <w:rPr>
          <w:rFonts w:ascii="Garamond" w:hAnsi="Garamond"/>
          <w:b/>
          <w:sz w:val="28"/>
          <w:szCs w:val="28"/>
        </w:rPr>
        <w:t>0 Minuten) 15:25 - 15:</w:t>
      </w:r>
      <w:r>
        <w:rPr>
          <w:rFonts w:ascii="Garamond" w:hAnsi="Garamond"/>
          <w:b/>
          <w:sz w:val="28"/>
          <w:szCs w:val="28"/>
        </w:rPr>
        <w:t>5</w:t>
      </w:r>
      <w:r w:rsidRPr="00156FAA">
        <w:rPr>
          <w:rFonts w:ascii="Garamond" w:hAnsi="Garamond"/>
          <w:b/>
          <w:sz w:val="28"/>
          <w:szCs w:val="28"/>
        </w:rPr>
        <w:t>5 Uhr (jeweilige Mitglieder)</w:t>
      </w:r>
    </w:p>
    <w:p w14:paraId="6C29CFE6" w14:textId="77777777" w:rsidR="00444C96" w:rsidRDefault="00444C96" w:rsidP="00444C96">
      <w:pPr>
        <w:rPr>
          <w:rFonts w:ascii="Garamond" w:hAnsi="Garamond"/>
          <w:b/>
          <w:sz w:val="28"/>
          <w:szCs w:val="28"/>
        </w:rPr>
      </w:pPr>
    </w:p>
    <w:p w14:paraId="1B198A17" w14:textId="77777777" w:rsidR="00444C96" w:rsidRDefault="00444C96" w:rsidP="00444C96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3.</w:t>
      </w:r>
      <w:r>
        <w:rPr>
          <w:rFonts w:ascii="Garamond" w:hAnsi="Garamond"/>
          <w:b/>
          <w:sz w:val="28"/>
          <w:szCs w:val="28"/>
        </w:rPr>
        <w:tab/>
        <w:t>Welches Thema für einen Themennachmittag?</w:t>
      </w:r>
      <w:r>
        <w:rPr>
          <w:rFonts w:ascii="Garamond" w:hAnsi="Garamond"/>
          <w:b/>
          <w:sz w:val="28"/>
          <w:szCs w:val="28"/>
        </w:rPr>
        <w:tab/>
        <w:t>(25 Minuten) 15:55 - 16:20 (TeilnehmerInnen)</w:t>
      </w:r>
    </w:p>
    <w:p w14:paraId="3DD35E9C" w14:textId="77777777" w:rsidR="00444C96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Vorschläge vorab:</w:t>
      </w:r>
    </w:p>
    <w:p w14:paraId="70E160BC" w14:textId="77777777" w:rsidR="00444C96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Elektronische Patientenakte</w:t>
      </w:r>
    </w:p>
    <w:p w14:paraId="1148F2E0" w14:textId="77777777" w:rsidR="00444C96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Energiewende – Wunsch und Wirklichkeit</w:t>
      </w:r>
    </w:p>
    <w:p w14:paraId="369A487A" w14:textId="77777777" w:rsidR="00444C96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  <w:lang w:val="de-AT"/>
        </w:rPr>
      </w:pPr>
      <w:r>
        <w:rPr>
          <w:rFonts w:ascii="Garamond" w:hAnsi="Garamond"/>
          <w:b/>
          <w:sz w:val="28"/>
          <w:szCs w:val="28"/>
          <w:lang w:val="de-AT"/>
        </w:rPr>
        <w:tab/>
      </w:r>
      <w:r w:rsidRPr="006D73BF">
        <w:rPr>
          <w:rFonts w:ascii="Garamond" w:hAnsi="Garamond"/>
          <w:b/>
          <w:sz w:val="28"/>
          <w:szCs w:val="28"/>
          <w:lang w:val="de-AT"/>
        </w:rPr>
        <w:t>Gemeinwohlzukunft</w:t>
      </w:r>
      <w:r>
        <w:rPr>
          <w:rFonts w:ascii="Garamond" w:hAnsi="Garamond"/>
          <w:b/>
          <w:sz w:val="28"/>
          <w:szCs w:val="28"/>
          <w:lang w:val="de-AT"/>
        </w:rPr>
        <w:t xml:space="preserve"> Buchungssystem</w:t>
      </w:r>
      <w:r w:rsidRPr="006D73BF">
        <w:rPr>
          <w:rFonts w:ascii="Garamond" w:hAnsi="Garamond"/>
          <w:b/>
          <w:sz w:val="28"/>
          <w:szCs w:val="28"/>
          <w:lang w:val="de-AT"/>
        </w:rPr>
        <w:t>: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6D73BF">
        <w:rPr>
          <w:rFonts w:ascii="Garamond" w:hAnsi="Garamond"/>
          <w:b/>
          <w:sz w:val="28"/>
          <w:szCs w:val="28"/>
          <w:lang w:val="de-AT"/>
        </w:rPr>
        <w:t>Miteinander leben in Vielfalt „Gutes Leben für Alle“</w:t>
      </w:r>
    </w:p>
    <w:p w14:paraId="57DB46A3" w14:textId="77777777" w:rsidR="00444C96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  <w:lang w:val="de-AT"/>
        </w:rPr>
      </w:pPr>
      <w:r>
        <w:rPr>
          <w:rFonts w:ascii="Garamond" w:hAnsi="Garamond"/>
          <w:b/>
          <w:sz w:val="28"/>
          <w:szCs w:val="28"/>
          <w:lang w:val="de-AT"/>
        </w:rPr>
        <w:tab/>
      </w:r>
      <w:r w:rsidRPr="00F244C1">
        <w:rPr>
          <w:rFonts w:ascii="Garamond" w:hAnsi="Garamond"/>
          <w:b/>
          <w:sz w:val="28"/>
          <w:szCs w:val="28"/>
          <w:lang w:val="de-AT"/>
        </w:rPr>
        <w:sym w:font="Wingdings" w:char="F0E0"/>
      </w:r>
      <w:r>
        <w:rPr>
          <w:rFonts w:ascii="Garamond" w:hAnsi="Garamond"/>
          <w:b/>
          <w:sz w:val="28"/>
          <w:szCs w:val="28"/>
          <w:lang w:val="de-AT"/>
        </w:rPr>
        <w:t xml:space="preserve"> </w:t>
      </w:r>
      <w:hyperlink r:id="rId4" w:history="1">
        <w:r w:rsidRPr="00624A4A">
          <w:rPr>
            <w:rStyle w:val="Hyperlink"/>
            <w:rFonts w:ascii="Garamond" w:hAnsi="Garamond"/>
            <w:b/>
            <w:sz w:val="28"/>
            <w:szCs w:val="28"/>
            <w:lang w:val="de-AT"/>
          </w:rPr>
          <w:t>https://www.youtube.com/watch?v=3gXpZOcViJ8</w:t>
        </w:r>
      </w:hyperlink>
    </w:p>
    <w:p w14:paraId="1231BEA6" w14:textId="77777777" w:rsidR="00444C96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  <w:lang w:val="de-AT"/>
        </w:rPr>
      </w:pPr>
      <w:r>
        <w:rPr>
          <w:rFonts w:ascii="Garamond" w:hAnsi="Garamond"/>
          <w:b/>
          <w:sz w:val="28"/>
          <w:szCs w:val="28"/>
          <w:lang w:val="de-AT"/>
        </w:rPr>
        <w:tab/>
        <w:t>Mietendeckel</w:t>
      </w:r>
    </w:p>
    <w:p w14:paraId="196B9B35" w14:textId="77777777" w:rsidR="00444C96" w:rsidRDefault="00444C96" w:rsidP="00444C96">
      <w:pPr>
        <w:rPr>
          <w:rFonts w:ascii="Garamond" w:hAnsi="Garamond"/>
          <w:b/>
          <w:sz w:val="28"/>
          <w:szCs w:val="28"/>
        </w:rPr>
      </w:pPr>
    </w:p>
    <w:p w14:paraId="502DFCDF" w14:textId="77777777" w:rsidR="00444C96" w:rsidRPr="00663F40" w:rsidRDefault="00444C96" w:rsidP="00444C96">
      <w:pPr>
        <w:tabs>
          <w:tab w:val="left" w:pos="7938"/>
        </w:tabs>
        <w:rPr>
          <w:rFonts w:ascii="Garamond" w:hAnsi="Garamond"/>
          <w:b/>
          <w:bCs/>
          <w:sz w:val="28"/>
          <w:szCs w:val="28"/>
        </w:rPr>
      </w:pPr>
      <w:r w:rsidRPr="004B0369">
        <w:rPr>
          <w:rFonts w:ascii="Garamond" w:hAnsi="Garamond"/>
          <w:b/>
          <w:bCs/>
          <w:color w:val="FF0000"/>
          <w:sz w:val="28"/>
          <w:szCs w:val="28"/>
        </w:rPr>
        <w:t>PAUSE</w:t>
      </w:r>
      <w:r w:rsidRPr="00663F40">
        <w:rPr>
          <w:rFonts w:ascii="Garamond" w:hAnsi="Garamond"/>
          <w:b/>
          <w:bCs/>
          <w:sz w:val="28"/>
          <w:szCs w:val="28"/>
        </w:rPr>
        <w:tab/>
        <w:t>(15 Min</w:t>
      </w:r>
      <w:r>
        <w:rPr>
          <w:rFonts w:ascii="Garamond" w:hAnsi="Garamond"/>
          <w:b/>
          <w:bCs/>
          <w:sz w:val="28"/>
          <w:szCs w:val="28"/>
        </w:rPr>
        <w:t>uten</w:t>
      </w:r>
      <w:r w:rsidRPr="00663F40">
        <w:rPr>
          <w:rFonts w:ascii="Garamond" w:hAnsi="Garamond"/>
          <w:b/>
          <w:bCs/>
          <w:sz w:val="28"/>
          <w:szCs w:val="28"/>
        </w:rPr>
        <w:t>) 1</w:t>
      </w:r>
      <w:r>
        <w:rPr>
          <w:rFonts w:ascii="Garamond" w:hAnsi="Garamond"/>
          <w:b/>
          <w:bCs/>
          <w:sz w:val="28"/>
          <w:szCs w:val="28"/>
        </w:rPr>
        <w:t>6:20</w:t>
      </w:r>
      <w:r w:rsidRPr="00663F40">
        <w:rPr>
          <w:rFonts w:ascii="Garamond" w:hAnsi="Garamond"/>
          <w:b/>
          <w:bCs/>
          <w:sz w:val="28"/>
          <w:szCs w:val="28"/>
        </w:rPr>
        <w:t xml:space="preserve"> - 1</w:t>
      </w:r>
      <w:r>
        <w:rPr>
          <w:rFonts w:ascii="Garamond" w:hAnsi="Garamond"/>
          <w:b/>
          <w:bCs/>
          <w:sz w:val="28"/>
          <w:szCs w:val="28"/>
        </w:rPr>
        <w:t>6</w:t>
      </w:r>
      <w:r w:rsidRPr="00663F40">
        <w:rPr>
          <w:rFonts w:ascii="Garamond" w:hAnsi="Garamond"/>
          <w:b/>
          <w:bCs/>
          <w:sz w:val="28"/>
          <w:szCs w:val="28"/>
        </w:rPr>
        <w:t>:</w:t>
      </w:r>
      <w:r>
        <w:rPr>
          <w:rFonts w:ascii="Garamond" w:hAnsi="Garamond"/>
          <w:b/>
          <w:bCs/>
          <w:sz w:val="28"/>
          <w:szCs w:val="28"/>
        </w:rPr>
        <w:t>35</w:t>
      </w:r>
      <w:r w:rsidRPr="00663F40">
        <w:rPr>
          <w:rFonts w:ascii="Garamond" w:hAnsi="Garamond"/>
          <w:b/>
          <w:bCs/>
          <w:sz w:val="28"/>
          <w:szCs w:val="28"/>
        </w:rPr>
        <w:t xml:space="preserve"> Uhr</w:t>
      </w:r>
    </w:p>
    <w:p w14:paraId="0F4ACED5" w14:textId="77777777" w:rsidR="00444C96" w:rsidRPr="00156FAA" w:rsidRDefault="00444C96" w:rsidP="00444C96">
      <w:pPr>
        <w:rPr>
          <w:rFonts w:ascii="Garamond" w:hAnsi="Garamond"/>
          <w:b/>
          <w:sz w:val="28"/>
          <w:szCs w:val="28"/>
        </w:rPr>
      </w:pPr>
    </w:p>
    <w:p w14:paraId="43ED705C" w14:textId="77777777" w:rsidR="00444C96" w:rsidRDefault="00444C96" w:rsidP="00444C96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4.</w:t>
      </w:r>
      <w:r>
        <w:rPr>
          <w:rFonts w:ascii="Garamond" w:hAnsi="Garamond"/>
          <w:b/>
          <w:sz w:val="28"/>
          <w:szCs w:val="28"/>
        </w:rPr>
        <w:tab/>
      </w:r>
      <w:r w:rsidRPr="007843B1">
        <w:rPr>
          <w:rFonts w:ascii="Garamond" w:hAnsi="Garamond"/>
          <w:b/>
          <w:i/>
          <w:iCs/>
          <w:color w:val="FF0000"/>
          <w:sz w:val="28"/>
          <w:szCs w:val="28"/>
        </w:rPr>
        <w:t>aufstehen</w:t>
      </w:r>
      <w:r>
        <w:rPr>
          <w:rFonts w:ascii="Garamond" w:hAnsi="Garamond"/>
          <w:b/>
          <w:sz w:val="28"/>
          <w:szCs w:val="28"/>
        </w:rPr>
        <w:t>-Clips der Sammlungsbewegung</w:t>
      </w:r>
      <w:r>
        <w:rPr>
          <w:rFonts w:ascii="Garamond" w:hAnsi="Garamond"/>
          <w:b/>
          <w:sz w:val="28"/>
          <w:szCs w:val="28"/>
        </w:rPr>
        <w:tab/>
        <w:t>(20 Minuten) 16:35 - 16:55 Uhr (TeilnehmerInnen)</w:t>
      </w:r>
    </w:p>
    <w:p w14:paraId="06FC4EFE" w14:textId="77777777" w:rsidR="00444C96" w:rsidRPr="00A1581F" w:rsidRDefault="00444C96" w:rsidP="00444C96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Wer kann und will solche Clips produzieren?</w:t>
      </w:r>
    </w:p>
    <w:p w14:paraId="186F2A63" w14:textId="77777777" w:rsidR="00444C96" w:rsidRPr="00156FAA" w:rsidRDefault="00444C96" w:rsidP="00444C96">
      <w:pPr>
        <w:rPr>
          <w:rFonts w:ascii="Garamond" w:hAnsi="Garamond"/>
          <w:b/>
          <w:sz w:val="28"/>
          <w:szCs w:val="28"/>
        </w:rPr>
      </w:pPr>
    </w:p>
    <w:p w14:paraId="7BB9CFB5" w14:textId="77777777" w:rsidR="00444C96" w:rsidRPr="00156FAA" w:rsidRDefault="00444C96" w:rsidP="00444C96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5</w:t>
      </w:r>
      <w:r w:rsidRPr="00156FAA">
        <w:rPr>
          <w:rFonts w:ascii="Garamond" w:hAnsi="Garamond"/>
          <w:b/>
          <w:sz w:val="28"/>
          <w:szCs w:val="28"/>
        </w:rPr>
        <w:t>.</w:t>
      </w:r>
      <w:r w:rsidRPr="00156F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Fragen der Vernetzung innerhalb der Sammlungsbewegung</w:t>
      </w:r>
      <w:r>
        <w:rPr>
          <w:rFonts w:ascii="Garamond" w:hAnsi="Garamond"/>
          <w:b/>
          <w:sz w:val="28"/>
          <w:szCs w:val="28"/>
        </w:rPr>
        <w:tab/>
        <w:t>(30 Minuten) 16:55 - 17:25 Uhr (TeilnehmerInnen)</w:t>
      </w:r>
    </w:p>
    <w:p w14:paraId="2262585A" w14:textId="77777777" w:rsidR="00444C96" w:rsidRPr="00156FAA" w:rsidRDefault="00444C96" w:rsidP="00444C96">
      <w:pPr>
        <w:rPr>
          <w:rFonts w:ascii="Garamond" w:hAnsi="Garamond"/>
          <w:b/>
          <w:sz w:val="28"/>
          <w:szCs w:val="28"/>
        </w:rPr>
      </w:pPr>
    </w:p>
    <w:p w14:paraId="31E44971" w14:textId="77777777" w:rsidR="00444C96" w:rsidRPr="000C3ED5" w:rsidRDefault="00444C96" w:rsidP="00444C96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6</w:t>
      </w:r>
      <w:r w:rsidRPr="000C3ED5">
        <w:rPr>
          <w:rFonts w:ascii="Garamond" w:hAnsi="Garamond"/>
          <w:b/>
          <w:sz w:val="28"/>
          <w:szCs w:val="28"/>
        </w:rPr>
        <w:t>.</w:t>
      </w:r>
      <w:r w:rsidRPr="000C3ED5">
        <w:rPr>
          <w:rFonts w:ascii="Garamond" w:hAnsi="Garamond"/>
          <w:b/>
          <w:sz w:val="28"/>
          <w:szCs w:val="28"/>
        </w:rPr>
        <w:tab/>
        <w:t>Eure Ideen/Vorschläge / Verschiedenes</w:t>
      </w:r>
      <w:r w:rsidRPr="000C3ED5">
        <w:rPr>
          <w:rFonts w:ascii="Garamond" w:hAnsi="Garamond"/>
          <w:b/>
          <w:sz w:val="28"/>
          <w:szCs w:val="28"/>
        </w:rPr>
        <w:tab/>
        <w:t>(? Minuten) 17:</w:t>
      </w:r>
      <w:r>
        <w:rPr>
          <w:rFonts w:ascii="Garamond" w:hAnsi="Garamond"/>
          <w:b/>
          <w:sz w:val="28"/>
          <w:szCs w:val="28"/>
        </w:rPr>
        <w:t>2</w:t>
      </w:r>
      <w:r w:rsidRPr="000C3ED5">
        <w:rPr>
          <w:rFonts w:ascii="Garamond" w:hAnsi="Garamond"/>
          <w:b/>
          <w:sz w:val="28"/>
          <w:szCs w:val="28"/>
        </w:rPr>
        <w:t>5 - open end (TeilnehmerInnen)</w:t>
      </w:r>
      <w:bookmarkEnd w:id="0"/>
    </w:p>
    <w:sectPr w:rsidR="00444C96" w:rsidRPr="000C3ED5" w:rsidSect="00444C96">
      <w:pgSz w:w="16840" w:h="11910" w:orient="landscape" w:code="9"/>
      <w:pgMar w:top="851" w:right="851" w:bottom="851" w:left="851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96"/>
    <w:rsid w:val="003D69F6"/>
    <w:rsid w:val="00444C96"/>
    <w:rsid w:val="004C711E"/>
    <w:rsid w:val="007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1A4C"/>
  <w15:chartTrackingRefBased/>
  <w15:docId w15:val="{C2037E5F-A3AE-4280-8722-EDB5A435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4C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4C9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4C9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4C9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4C9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4C9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4C9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4C9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4C9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4C9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4C9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4C9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4C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4C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4C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4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4C9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4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4C9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4C9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44C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4C9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44C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4C9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4C9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4C96"/>
    <w:rPr>
      <w:b/>
      <w:bCs/>
      <w:smallCaps/>
      <w:color w:val="2F5496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444C96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444C96"/>
    <w:rPr>
      <w:rFonts w:ascii="Arial" w:eastAsia="Arial" w:hAnsi="Arial" w:cs="Arial"/>
      <w:kern w:val="0"/>
      <w:sz w:val="28"/>
      <w:szCs w:val="28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44C9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44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gXpZOcViJ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2025-03-11T22:47:00Z</dcterms:created>
  <dcterms:modified xsi:type="dcterms:W3CDTF">2025-03-11T22:48:00Z</dcterms:modified>
</cp:coreProperties>
</file>